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1A" w:rsidRDefault="006A741A" w:rsidP="00BB74D5">
      <w:pPr>
        <w:ind w:right="-24"/>
        <w:jc w:val="center"/>
      </w:pPr>
    </w:p>
    <w:p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47DFF7357AD5477087170149AD25FD71"/>
                                </w:placeholder>
                              </w:sdtPr>
                              <w:sdtEndPr/>
                              <w:sdtContent>
                                <w:r w:rsidR="00D470BF">
                                  <w:rPr>
                                    <w:b/>
                                    <w:sz w:val="28"/>
                                  </w:rPr>
                                  <w:t>AO 14-25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47DFF7357AD5477087170149AD25FD71"/>
                          </w:placeholder>
                        </w:sdtPr>
                        <w:sdtEndPr/>
                        <w:sdtContent>
                          <w:r w:rsidR="00D470BF">
                            <w:rPr>
                              <w:b/>
                              <w:sz w:val="28"/>
                            </w:rPr>
                            <w:t>AO 14-25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Default="00A04DB9" w:rsidP="00BB74D5">
      <w:pPr>
        <w:ind w:right="-24"/>
        <w:jc w:val="center"/>
        <w:rPr>
          <w:b/>
          <w:sz w:val="28"/>
        </w:rPr>
      </w:pPr>
    </w:p>
    <w:p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>Suite à l'avis d'appel d'offres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-AO-</w:t>
      </w:r>
      <w:sdt>
        <w:sdtPr>
          <w:rPr>
            <w:szCs w:val="22"/>
          </w:rPr>
          <w:id w:val="-700859109"/>
          <w:placeholder>
            <w:docPart w:val="37CCB25E99C54620A63465FE28BBD3FB"/>
          </w:placeholder>
        </w:sdtPr>
        <w:sdtEndPr/>
        <w:sdtContent>
          <w:r w:rsidR="00D470BF">
            <w:rPr>
              <w:szCs w:val="22"/>
            </w:rPr>
            <w:t>AO 14-25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B3281E4C97534E84B336E415F7F55FCB"/>
          </w:placeholder>
        </w:sdtPr>
        <w:sdtEndPr/>
        <w:sdtContent>
          <w:sdt>
            <w:sdtPr>
              <w:rPr>
                <w:szCs w:val="22"/>
              </w:rPr>
              <w:id w:val="693505977"/>
              <w:placeholder>
                <w:docPart w:val="CDDD95270FF14808B2952F5493C2BA9F"/>
              </w:placeholder>
            </w:sdtPr>
            <w:sdtEndPr/>
            <w:sdtContent>
              <w:r w:rsidR="00D470BF">
                <w:rPr>
                  <w:szCs w:val="22"/>
                </w:rPr>
                <w:t xml:space="preserve">la phase 1 du projet de voies d’entrecroisement sur la VE1 entre l’échangeur de Ko </w:t>
              </w:r>
              <w:proofErr w:type="spellStart"/>
              <w:r w:rsidR="00D470BF">
                <w:rPr>
                  <w:szCs w:val="22"/>
                </w:rPr>
                <w:t>Wé</w:t>
              </w:r>
              <w:proofErr w:type="spellEnd"/>
              <w:r w:rsidR="00D470BF">
                <w:rPr>
                  <w:szCs w:val="22"/>
                </w:rPr>
                <w:t xml:space="preserve"> Kara et la bifurcation de </w:t>
              </w:r>
              <w:proofErr w:type="spellStart"/>
              <w:r w:rsidR="00D470BF">
                <w:rPr>
                  <w:szCs w:val="22"/>
                </w:rPr>
                <w:t>Koutio</w:t>
              </w:r>
              <w:proofErr w:type="spellEnd"/>
              <w:r w:rsidR="00D470BF">
                <w:rPr>
                  <w:szCs w:val="22"/>
                </w:rPr>
                <w:t>, concernant la réalisation de la plateforme de chaussée et la gestion des réseaux</w:t>
              </w:r>
            </w:sdtContent>
          </w:sdt>
        </w:sdtContent>
      </w:sdt>
      <w:r>
        <w:rPr>
          <w:szCs w:val="22"/>
        </w:rPr>
        <w:t>, les entreprises sont informées que :</w:t>
      </w:r>
    </w:p>
    <w:p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:rsidR="00282AB3" w:rsidRPr="00CA1F66" w:rsidRDefault="00282AB3" w:rsidP="00BB74D5">
      <w:pPr>
        <w:ind w:right="-24"/>
        <w:rPr>
          <w:szCs w:val="22"/>
        </w:rPr>
      </w:pPr>
    </w:p>
    <w:p w:rsidR="00CD5E84" w:rsidRPr="00CA1F66" w:rsidRDefault="00CD5E84" w:rsidP="00BB74D5">
      <w:pPr>
        <w:ind w:right="-24"/>
        <w:rPr>
          <w:szCs w:val="22"/>
        </w:rPr>
      </w:pPr>
      <w:r w:rsidRPr="00CA1F66">
        <w:rPr>
          <w:szCs w:val="22"/>
        </w:rPr>
        <w:t>Les modifications suivantes sont apportées au dossier de consultation :</w:t>
      </w:r>
    </w:p>
    <w:p w:rsidR="00024198" w:rsidRPr="00D470BF" w:rsidRDefault="00D470BF" w:rsidP="00D470BF">
      <w:pPr>
        <w:pStyle w:val="Paragraphedeliste"/>
        <w:numPr>
          <w:ilvl w:val="0"/>
          <w:numId w:val="14"/>
        </w:numPr>
        <w:ind w:right="-24"/>
      </w:pPr>
      <w:r w:rsidRPr="00D470BF">
        <w:t>Ajout des annexes du CCTP</w:t>
      </w:r>
      <w:bookmarkStart w:id="0" w:name="_GoBack"/>
      <w:bookmarkEnd w:id="0"/>
    </w:p>
    <w:p w:rsidR="002A2206" w:rsidRPr="00CA1F66" w:rsidRDefault="002A2206" w:rsidP="00BB74D5">
      <w:pPr>
        <w:ind w:right="-24"/>
        <w:rPr>
          <w:szCs w:val="22"/>
        </w:rPr>
      </w:pPr>
    </w:p>
    <w:p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:rsidR="003337C5" w:rsidRDefault="003337C5" w:rsidP="00724529">
      <w:pPr>
        <w:ind w:right="-24"/>
        <w:rPr>
          <w:szCs w:val="22"/>
        </w:rPr>
      </w:pPr>
    </w:p>
    <w:p w:rsidR="003337C5" w:rsidRPr="00CA1F66" w:rsidRDefault="003337C5" w:rsidP="005919D4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E6CC205C25694F42942D8CC44F612609"/>
          </w:placeholder>
          <w:date w:fullDate="2026-07-02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1F77AD">
            <w:rPr>
              <w:szCs w:val="22"/>
              <w:lang w:val="fr-NC"/>
            </w:rPr>
            <w:t>jeudi 2 juillet 2026</w:t>
          </w:r>
        </w:sdtContent>
      </w:sdt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r w:rsidR="00FB3DE0">
        <w:rPr>
          <w:szCs w:val="22"/>
        </w:rPr>
        <w:t xml:space="preserve">l’avis modificatif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8D641B475B144A528EE930A0BF17EE6F"/>
          </w:placeholder>
          <w:date w:fullDate="2026-07-0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1F77AD">
            <w:rPr>
              <w:szCs w:val="22"/>
              <w:lang w:val="fr-NC"/>
            </w:rPr>
            <w:t>jeudi 9 juillet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sectPr w:rsidR="003337C5" w:rsidRPr="00CA1F66" w:rsidSect="00EE2A1B">
      <w:head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402" w:rsidRDefault="00760402" w:rsidP="00126594">
      <w:r>
        <w:separator/>
      </w:r>
    </w:p>
  </w:endnote>
  <w:endnote w:type="continuationSeparator" w:id="0">
    <w:p w:rsidR="00760402" w:rsidRDefault="00760402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402" w:rsidRDefault="00760402" w:rsidP="00126594">
      <w:r>
        <w:separator/>
      </w:r>
    </w:p>
  </w:footnote>
  <w:footnote w:type="continuationSeparator" w:id="0">
    <w:p w:rsidR="00760402" w:rsidRDefault="00760402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En-tte"/>
    </w:pPr>
    <w:r>
      <w:rPr>
        <w:noProof/>
      </w:rPr>
      <w:drawing>
        <wp:inline distT="0" distB="0" distL="0" distR="0" wp14:anchorId="3E8AA136" wp14:editId="481EA5C9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3FA20DB"/>
    <w:multiLevelType w:val="hybridMultilevel"/>
    <w:tmpl w:val="E04EB98C"/>
    <w:lvl w:ilvl="0" w:tplc="EF36953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3"/>
  </w:num>
  <w:num w:numId="8">
    <w:abstractNumId w:val="6"/>
  </w:num>
  <w:num w:numId="9">
    <w:abstractNumId w:val="9"/>
  </w:num>
  <w:num w:numId="10">
    <w:abstractNumId w:val="12"/>
  </w:num>
  <w:num w:numId="11">
    <w:abstractNumId w:val="4"/>
  </w:num>
  <w:num w:numId="12">
    <w:abstractNumId w:val="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F18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1F77AD"/>
    <w:rsid w:val="002012F0"/>
    <w:rsid w:val="00244E55"/>
    <w:rsid w:val="00261812"/>
    <w:rsid w:val="002754A9"/>
    <w:rsid w:val="00282AB3"/>
    <w:rsid w:val="002A2206"/>
    <w:rsid w:val="002D748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490F18"/>
    <w:rsid w:val="0051572F"/>
    <w:rsid w:val="005919D4"/>
    <w:rsid w:val="005C7769"/>
    <w:rsid w:val="00611B44"/>
    <w:rsid w:val="00625E29"/>
    <w:rsid w:val="00651B50"/>
    <w:rsid w:val="006664B0"/>
    <w:rsid w:val="006741F7"/>
    <w:rsid w:val="00674290"/>
    <w:rsid w:val="006755FB"/>
    <w:rsid w:val="00676B91"/>
    <w:rsid w:val="006A741A"/>
    <w:rsid w:val="006D11B1"/>
    <w:rsid w:val="006D3F0C"/>
    <w:rsid w:val="006D4470"/>
    <w:rsid w:val="006F2726"/>
    <w:rsid w:val="00717517"/>
    <w:rsid w:val="00724529"/>
    <w:rsid w:val="0074484D"/>
    <w:rsid w:val="00760402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B74D5"/>
    <w:rsid w:val="00BE1B87"/>
    <w:rsid w:val="00C60AC1"/>
    <w:rsid w:val="00C66AF8"/>
    <w:rsid w:val="00C82FAC"/>
    <w:rsid w:val="00CA1F66"/>
    <w:rsid w:val="00CD5E84"/>
    <w:rsid w:val="00D23F25"/>
    <w:rsid w:val="00D3590E"/>
    <w:rsid w:val="00D470BF"/>
    <w:rsid w:val="00D528D7"/>
    <w:rsid w:val="00D610CD"/>
    <w:rsid w:val="00D66675"/>
    <w:rsid w:val="00D67E35"/>
    <w:rsid w:val="00D71A28"/>
    <w:rsid w:val="00DA1FE7"/>
    <w:rsid w:val="00DC04A9"/>
    <w:rsid w:val="00DD28B5"/>
    <w:rsid w:val="00E2709B"/>
    <w:rsid w:val="00E766AB"/>
    <w:rsid w:val="00E950C5"/>
    <w:rsid w:val="00EA244B"/>
    <w:rsid w:val="00EE2A1B"/>
    <w:rsid w:val="00EF19EE"/>
    <w:rsid w:val="00F401F6"/>
    <w:rsid w:val="00F53999"/>
    <w:rsid w:val="00F53EC5"/>
    <w:rsid w:val="00F54F4B"/>
    <w:rsid w:val="00F63F25"/>
    <w:rsid w:val="00F95290"/>
    <w:rsid w:val="00FB01B0"/>
    <w:rsid w:val="00FB3DE0"/>
    <w:rsid w:val="00FD0BC5"/>
    <w:rsid w:val="00FD1B53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C55851E"/>
  <w15:docId w15:val="{346CA3BA-9660-48DD-94A0-E6D59FBE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.vigouroux\Downloads\DAEM%20AAO%20modificati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7CCB25E99C54620A63465FE28BBD3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EFC433-DF0A-4BCD-A44D-81CE9D1E37B5}"/>
      </w:docPartPr>
      <w:docPartBody>
        <w:p w:rsidR="0013443F" w:rsidRDefault="00097CDE">
          <w:pPr>
            <w:pStyle w:val="37CCB25E99C54620A63465FE28BBD3FB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B3281E4C97534E84B336E415F7F55F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A0BEFE-60F4-42AA-8E17-3C2D89C60ABC}"/>
      </w:docPartPr>
      <w:docPartBody>
        <w:p w:rsidR="0013443F" w:rsidRDefault="00097CDE">
          <w:pPr>
            <w:pStyle w:val="B3281E4C97534E84B336E415F7F55FCB"/>
          </w:pPr>
          <w:r w:rsidRPr="00B54A6B">
            <w:rPr>
              <w:color w:val="0070C0"/>
            </w:rPr>
            <w:t>[Objet de l’appel d’offres]</w:t>
          </w:r>
        </w:p>
      </w:docPartBody>
    </w:docPart>
    <w:docPart>
      <w:docPartPr>
        <w:name w:val="E6CC205C25694F42942D8CC44F6126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EFDCC1-1C77-4F08-AE33-18CA0A699473}"/>
      </w:docPartPr>
      <w:docPartBody>
        <w:p w:rsidR="0013443F" w:rsidRDefault="00097CDE">
          <w:pPr>
            <w:pStyle w:val="E6CC205C25694F42942D8CC44F612609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8D641B475B144A528EE930A0BF17EE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951568-896E-46D2-B8B5-DA6B08ABFAE0}"/>
      </w:docPartPr>
      <w:docPartBody>
        <w:p w:rsidR="0013443F" w:rsidRDefault="00097CDE">
          <w:pPr>
            <w:pStyle w:val="8D641B475B144A528EE930A0BF17EE6F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47DFF7357AD5477087170149AD25FD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A230E5-C9AD-482F-A872-BFB4B71F991F}"/>
      </w:docPartPr>
      <w:docPartBody>
        <w:p w:rsidR="0013443F" w:rsidRDefault="00097CDE">
          <w:pPr>
            <w:pStyle w:val="47DFF7357AD5477087170149AD25FD71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CDDD95270FF14808B2952F5493C2BA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FD62DD-07A7-4842-94ED-C1B364686AAD}"/>
      </w:docPartPr>
      <w:docPartBody>
        <w:p w:rsidR="00D96AEF" w:rsidRDefault="0013443F" w:rsidP="0013443F">
          <w:pPr>
            <w:pStyle w:val="CDDD95270FF14808B2952F5493C2BA9F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CDE"/>
    <w:rsid w:val="00097CDE"/>
    <w:rsid w:val="0013443F"/>
    <w:rsid w:val="00D9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7CCB25E99C54620A63465FE28BBD3FB">
    <w:name w:val="37CCB25E99C54620A63465FE28BBD3FB"/>
  </w:style>
  <w:style w:type="paragraph" w:customStyle="1" w:styleId="B3281E4C97534E84B336E415F7F55FCB">
    <w:name w:val="B3281E4C97534E84B336E415F7F55FCB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CEBB26BCCDC2402DB839D2308E12FEF3">
    <w:name w:val="CEBB26BCCDC2402DB839D2308E12FEF3"/>
  </w:style>
  <w:style w:type="paragraph" w:customStyle="1" w:styleId="788FDCC7C15C4BAD861F1E533E3682D4">
    <w:name w:val="788FDCC7C15C4BAD861F1E533E3682D4"/>
  </w:style>
  <w:style w:type="paragraph" w:customStyle="1" w:styleId="E9FAC934E1894A2DB44F57BAC62D6278">
    <w:name w:val="E9FAC934E1894A2DB44F57BAC62D6278"/>
  </w:style>
  <w:style w:type="paragraph" w:customStyle="1" w:styleId="3EED36FB1C1F4F37A30B0BEFDB0B9778">
    <w:name w:val="3EED36FB1C1F4F37A30B0BEFDB0B9778"/>
  </w:style>
  <w:style w:type="paragraph" w:customStyle="1" w:styleId="228FA80E34F84FD380B549E8DC639FB7">
    <w:name w:val="228FA80E34F84FD380B549E8DC639FB7"/>
  </w:style>
  <w:style w:type="paragraph" w:customStyle="1" w:styleId="F43CF684FBED454D9D65809F45E3DBA0">
    <w:name w:val="F43CF684FBED454D9D65809F45E3DBA0"/>
  </w:style>
  <w:style w:type="paragraph" w:customStyle="1" w:styleId="294CE1D43141446DAC18E6AB912BA454">
    <w:name w:val="294CE1D43141446DAC18E6AB912BA454"/>
  </w:style>
  <w:style w:type="paragraph" w:customStyle="1" w:styleId="EDFFFD3C707141D2B4D28F69781EB598">
    <w:name w:val="EDFFFD3C707141D2B4D28F69781EB598"/>
  </w:style>
  <w:style w:type="paragraph" w:customStyle="1" w:styleId="E6CC205C25694F42942D8CC44F612609">
    <w:name w:val="E6CC205C25694F42942D8CC44F612609"/>
  </w:style>
  <w:style w:type="paragraph" w:customStyle="1" w:styleId="8D641B475B144A528EE930A0BF17EE6F">
    <w:name w:val="8D641B475B144A528EE930A0BF17EE6F"/>
  </w:style>
  <w:style w:type="paragraph" w:customStyle="1" w:styleId="47DFF7357AD5477087170149AD25FD71">
    <w:name w:val="47DFF7357AD5477087170149AD25FD71"/>
  </w:style>
  <w:style w:type="paragraph" w:customStyle="1" w:styleId="CDDD95270FF14808B2952F5493C2BA9F">
    <w:name w:val="CDDD95270FF14808B2952F5493C2BA9F"/>
    <w:rsid w:val="001344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1B612-EA4D-41B6-99AD-148F4D75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 modificatif</Template>
  <TotalTime>1</TotalTime>
  <Pages>1</Pages>
  <Words>119</Words>
  <Characters>660</Characters>
  <Application>Microsoft Office Word</Application>
  <DocSecurity>4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Julie Vigouroux</cp:lastModifiedBy>
  <cp:revision>2</cp:revision>
  <cp:lastPrinted>2018-10-28T21:35:00Z</cp:lastPrinted>
  <dcterms:created xsi:type="dcterms:W3CDTF">2026-07-09T02:57:00Z</dcterms:created>
  <dcterms:modified xsi:type="dcterms:W3CDTF">2026-07-09T02:57:00Z</dcterms:modified>
</cp:coreProperties>
</file>